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C13DC" w:rsidRPr="00917001" w:rsidTr="00D86C5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13DC" w:rsidRPr="004272A4" w:rsidRDefault="000C13DC" w:rsidP="00D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C13DC" w:rsidRPr="004272A4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0C13DC" w:rsidRPr="004272A4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0C13DC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C13DC" w:rsidRPr="004272A4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C13DC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C13DC" w:rsidRPr="00FA60CE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Елантово,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0C13DC" w:rsidRPr="002F34A0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13DC" w:rsidRPr="004272A4" w:rsidRDefault="000C13DC" w:rsidP="00D8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C13DC" w:rsidRPr="004272A4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C13DC" w:rsidRPr="004272A4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Елантау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0C13DC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0C13DC" w:rsidRPr="004272A4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C13DC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97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0C13DC" w:rsidRPr="00FA60CE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Елантау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B631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Нагорная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г</w:t>
            </w:r>
          </w:p>
          <w:p w:rsidR="000C13DC" w:rsidRPr="002F34A0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C13DC" w:rsidRPr="00917001" w:rsidTr="00D86C5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13DC" w:rsidRPr="003B631A" w:rsidRDefault="000C13DC" w:rsidP="00D86C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 /факс (8555) 33-30-42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Elan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</w:t>
            </w:r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Nk</w:t>
            </w:r>
            <w:proofErr w:type="spellEnd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3B631A">
              <w:rPr>
                <w:rFonts w:ascii="Times New Roman" w:hAnsi="Times New Roman"/>
                <w:bCs/>
                <w:sz w:val="20"/>
                <w:szCs w:val="20"/>
              </w:rPr>
              <w:t>tatar.ru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, са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elantovskoe</w:t>
            </w:r>
            <w:proofErr w:type="spellEnd"/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B6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B631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19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2018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0C13DC">
        <w:rPr>
          <w:rFonts w:ascii="Times New Roman" w:hAnsi="Times New Roman" w:cs="Times New Roman"/>
          <w:sz w:val="28"/>
          <w:szCs w:val="28"/>
          <w:lang w:val="tt-RU"/>
        </w:rPr>
        <w:t>40-82</w:t>
      </w:r>
    </w:p>
    <w:p w:rsidR="000B760B" w:rsidRDefault="000B760B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760B" w:rsidRDefault="000B760B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организации и порядке ведения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реестров муниципальных нормативных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правовых актов в органах местного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самоуправления </w:t>
      </w:r>
      <w:r w:rsidR="000C13DC">
        <w:rPr>
          <w:rFonts w:ascii="Times New Roman" w:hAnsi="Times New Roman" w:cs="Times New Roman"/>
          <w:b/>
          <w:bCs/>
          <w:kern w:val="28"/>
          <w:sz w:val="28"/>
          <w:szCs w:val="28"/>
        </w:rPr>
        <w:t>Елантовского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сельского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Нижнекамского муниципального </w:t>
      </w:r>
    </w:p>
    <w:p w:rsidR="000B760B" w:rsidRP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района</w:t>
      </w: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Республики Татарстан</w:t>
      </w:r>
    </w:p>
    <w:p w:rsidR="000B760B" w:rsidRPr="000B760B" w:rsidRDefault="000B760B" w:rsidP="000B7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6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B760B">
        <w:rPr>
          <w:rFonts w:ascii="Times New Roman" w:hAnsi="Times New Roman" w:cs="Times New Roman"/>
          <w:sz w:val="28"/>
          <w:szCs w:val="28"/>
        </w:rPr>
        <w:t>соответствии с Федеральным законом от 6 октября 2003 года №131-Ф3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0B">
        <w:rPr>
          <w:rFonts w:ascii="Times New Roman" w:hAnsi="Times New Roman" w:cs="Times New Roman"/>
          <w:sz w:val="28"/>
          <w:szCs w:val="28"/>
        </w:rPr>
        <w:t xml:space="preserve"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13DC">
        <w:rPr>
          <w:rFonts w:ascii="Times New Roman" w:hAnsi="Times New Roman" w:cs="Times New Roman"/>
          <w:sz w:val="28"/>
          <w:szCs w:val="28"/>
        </w:rPr>
        <w:t>Елантовское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B760B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C13DC">
        <w:rPr>
          <w:rFonts w:ascii="Times New Roman" w:hAnsi="Times New Roman" w:cs="Times New Roman"/>
          <w:sz w:val="28"/>
          <w:szCs w:val="28"/>
        </w:rPr>
        <w:t>Елантовского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B760B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0B7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760B" w:rsidRPr="000B760B" w:rsidRDefault="000B760B" w:rsidP="000B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ведения реестров муниципальных нормативных правовых актов в органах местного самоуправления </w:t>
      </w:r>
      <w:r w:rsidR="000C13DC">
        <w:rPr>
          <w:rFonts w:ascii="Times New Roman" w:hAnsi="Times New Roman" w:cs="Times New Roman"/>
          <w:sz w:val="28"/>
          <w:szCs w:val="28"/>
        </w:rPr>
        <w:t>Елантовского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 (Приложение).</w:t>
      </w:r>
    </w:p>
    <w:p w:rsidR="000B760B" w:rsidRPr="000B760B" w:rsidRDefault="000B760B" w:rsidP="000B7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2. Уполномоченным на ведение реестров муниципальных нормативных правовых актов в органах местного самоуправления </w:t>
      </w:r>
      <w:r w:rsidR="000C13DC">
        <w:rPr>
          <w:rFonts w:ascii="Times New Roman" w:hAnsi="Times New Roman" w:cs="Times New Roman"/>
          <w:sz w:val="28"/>
          <w:szCs w:val="28"/>
        </w:rPr>
        <w:t>Елантовского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 определить </w:t>
      </w:r>
      <w:r>
        <w:rPr>
          <w:rFonts w:ascii="Times New Roman" w:hAnsi="Times New Roman" w:cs="Times New Roman"/>
          <w:sz w:val="28"/>
          <w:szCs w:val="28"/>
        </w:rPr>
        <w:t>исполнительн</w:t>
      </w:r>
      <w:r w:rsidR="003F1C9D">
        <w:rPr>
          <w:rFonts w:ascii="Times New Roman" w:hAnsi="Times New Roman" w:cs="Times New Roman"/>
          <w:sz w:val="28"/>
          <w:szCs w:val="28"/>
        </w:rPr>
        <w:t>ый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3DC">
        <w:rPr>
          <w:rFonts w:ascii="Times New Roman" w:hAnsi="Times New Roman" w:cs="Times New Roman"/>
          <w:sz w:val="28"/>
          <w:szCs w:val="28"/>
        </w:rPr>
        <w:t>Елантовского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</w:t>
      </w:r>
      <w:r w:rsidRPr="000B76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 xml:space="preserve">Уполномоченному на ведение реестров муниципальных нормативных правовых актов в органах местного самоуправления </w:t>
      </w:r>
      <w:r w:rsidR="000C13DC">
        <w:rPr>
          <w:rFonts w:ascii="Times New Roman" w:hAnsi="Times New Roman" w:cs="Times New Roman"/>
          <w:sz w:val="28"/>
          <w:szCs w:val="28"/>
        </w:rPr>
        <w:t>Елантовского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Татарстан, указанному в пункте 2 настоящего решения, в соответствии с актом, утвержденным пунктом 1 настоящего решения, обеспечить ведение реестров муниципальных </w:t>
      </w:r>
      <w:r w:rsidRPr="000B760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 и размещение их на официальном сайте </w:t>
      </w:r>
      <w:r w:rsidR="000C13DC">
        <w:rPr>
          <w:rFonts w:ascii="Times New Roman" w:hAnsi="Times New Roman" w:cs="Times New Roman"/>
          <w:sz w:val="28"/>
          <w:szCs w:val="28"/>
        </w:rPr>
        <w:t>Елантовского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B760B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 в актуальном состоянии.</w:t>
      </w:r>
      <w:proofErr w:type="gramEnd"/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B760B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r w:rsidR="000C13DC">
        <w:rPr>
          <w:rFonts w:ascii="Times New Roman" w:hAnsi="Times New Roman" w:cs="Times New Roman"/>
          <w:sz w:val="28"/>
          <w:szCs w:val="28"/>
        </w:rPr>
        <w:t>Елантовского</w:t>
      </w:r>
      <w:r w:rsidRPr="000B760B">
        <w:rPr>
          <w:rFonts w:ascii="Times New Roman" w:hAnsi="Times New Roman" w:cs="Times New Roman"/>
          <w:sz w:val="28"/>
          <w:szCs w:val="28"/>
        </w:rPr>
        <w:t xml:space="preserve"> сельского поселения (http://</w:t>
      </w:r>
      <w:proofErr w:type="spellStart"/>
      <w:r w:rsidR="000C13DC">
        <w:rPr>
          <w:rFonts w:ascii="Times New Roman" w:hAnsi="Times New Roman" w:cs="Times New Roman"/>
          <w:sz w:val="28"/>
          <w:szCs w:val="28"/>
          <w:lang w:val="en-US"/>
        </w:rPr>
        <w:t>elant</w:t>
      </w:r>
      <w:r w:rsidRPr="000B760B">
        <w:rPr>
          <w:rFonts w:ascii="Times New Roman" w:hAnsi="Times New Roman" w:cs="Times New Roman"/>
          <w:sz w:val="28"/>
          <w:szCs w:val="28"/>
        </w:rPr>
        <w:t>ovskoe-sp.ru</w:t>
      </w:r>
      <w:proofErr w:type="spellEnd"/>
      <w:r w:rsidRPr="000B760B">
        <w:rPr>
          <w:rFonts w:ascii="Times New Roman" w:hAnsi="Times New Roman" w:cs="Times New Roman"/>
          <w:sz w:val="28"/>
          <w:szCs w:val="28"/>
        </w:rPr>
        <w:t>/).</w:t>
      </w: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760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B760B">
        <w:rPr>
          <w:rFonts w:ascii="Times New Roman" w:hAnsi="Times New Roman" w:cs="Times New Roman"/>
          <w:sz w:val="28"/>
          <w:szCs w:val="28"/>
        </w:rPr>
        <w:t>.</w:t>
      </w: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B760B" w:rsidRPr="000B760B" w:rsidRDefault="000C13DC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Елантовского</w:t>
      </w:r>
      <w:r w:rsidR="000B760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3DC" w:rsidRDefault="000C13DC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13DC" w:rsidRPr="000B760B" w:rsidRDefault="000C13DC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0B760B">
        <w:rPr>
          <w:rFonts w:ascii="Times New Roman" w:hAnsi="Times New Roman" w:cs="Times New Roman"/>
        </w:rPr>
        <w:lastRenderedPageBreak/>
        <w:t>Приложение</w:t>
      </w:r>
    </w:p>
    <w:p w:rsidR="000B760B" w:rsidRPr="000B760B" w:rsidRDefault="000B760B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0B760B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 xml:space="preserve">Совета </w:t>
      </w:r>
      <w:r w:rsidR="000C13DC">
        <w:rPr>
          <w:rFonts w:ascii="Times New Roman" w:hAnsi="Times New Roman" w:cs="Times New Roman"/>
        </w:rPr>
        <w:t>Елантовского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0B760B">
        <w:rPr>
          <w:rFonts w:ascii="Times New Roman" w:hAnsi="Times New Roman" w:cs="Times New Roman"/>
        </w:rPr>
        <w:t xml:space="preserve"> </w:t>
      </w:r>
    </w:p>
    <w:p w:rsidR="000B760B" w:rsidRPr="000B760B" w:rsidRDefault="000B760B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0B760B">
        <w:rPr>
          <w:rFonts w:ascii="Times New Roman" w:hAnsi="Times New Roman" w:cs="Times New Roman"/>
        </w:rPr>
        <w:t xml:space="preserve">№ </w:t>
      </w:r>
      <w:r w:rsidR="000C13DC">
        <w:rPr>
          <w:rFonts w:ascii="Times New Roman" w:hAnsi="Times New Roman" w:cs="Times New Roman"/>
        </w:rPr>
        <w:t>40-82</w:t>
      </w:r>
      <w:r w:rsidRPr="000B760B">
        <w:rPr>
          <w:rFonts w:ascii="Times New Roman" w:hAnsi="Times New Roman" w:cs="Times New Roman"/>
        </w:rPr>
        <w:t xml:space="preserve"> от 19 декабря 2018 года</w:t>
      </w:r>
    </w:p>
    <w:p w:rsidR="000B760B" w:rsidRPr="000B760B" w:rsidRDefault="000B760B" w:rsidP="000B76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Положение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порядке ведения реестров муниципальных нормативных правовых актов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в органах местного самоуправления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bookmarkStart w:id="0" w:name="P29"/>
      <w:bookmarkEnd w:id="0"/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1.1. 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 xml:space="preserve">Настоящее Положение о порядке ведения реестров муниципальных нормативных правовых актов в органах местного самоуправления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(далее – Положение, реестры, органы местного самоуправления) разработано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65718">
          <w:rPr>
            <w:rFonts w:ascii="Times New Roman" w:hAnsi="Times New Roman" w:cs="Times New Roman"/>
            <w:sz w:val="27"/>
            <w:szCs w:val="27"/>
          </w:rPr>
          <w:t>2003 года</w:t>
        </w:r>
      </w:smartTag>
      <w:r w:rsidRPr="00165718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Федерального закона от 9 февраля 2009 года № 8-ФЗ «Об обеспечении доступа к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информации о деятельности государственных органов и органов местного самоуправления» в целях совершенствования нормативной правовой базы, унификации и систематизации учета нормативных правовых актов, принятых органами местного самоуправления, и сведений о них, обеспечения открытости информации о деятельности муниципалитетов.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1.2. Реестры ведутся одновременно (параллельно) с общими реестрами муниципальных правовых актов, ведущимися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исполнительным комитетом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65718">
        <w:rPr>
          <w:rFonts w:ascii="Times New Roman" w:hAnsi="Times New Roman" w:cs="Times New Roman"/>
          <w:sz w:val="27"/>
          <w:szCs w:val="27"/>
        </w:rPr>
        <w:t xml:space="preserve">и служащими для учета, как актов нормативного, так и ненормативного характера (правоприменительных актов) органа местного самоуправления, и не подменяют их полностью или в части. Реестры не служат для целей регистрации муниципальных нормативных правовых актов.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1.3. Реестры служат для решения задач: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учета муниципальных правовых актов нормативного характера, сведений о них, контроля их соответствия законодательству;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контроля своевременности направления актов и сведений о них в уполномоченные органы государственной власти в случаях, установленных законодательством;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оперативного информирования и справочного обеспечения деятельности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Совета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поселения, Главы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поселения, исполнительного комитета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обеспечения доступа к нормативной правовой базе муниципалитета граждан и юридических лиц, в том числе, хозяйствующих субъектов, общественных и иных заинтересованных организаций, средств массовой информации, контрольных (надзорных) органов и других.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1.4. Реестр – база данных, оформленная в общедоступном виде (в формате таблицы, позволяющем отражать информацию без использования специального программного обеспечения) и содержащая информацию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всех муниципальных нормативных правовых актах органа местного самоуправления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</w:t>
      </w:r>
      <w:r w:rsidR="003F1C9D" w:rsidRPr="00165718">
        <w:rPr>
          <w:rFonts w:ascii="Times New Roman" w:hAnsi="Times New Roman" w:cs="Times New Roman"/>
          <w:sz w:val="27"/>
          <w:szCs w:val="27"/>
        </w:rPr>
        <w:lastRenderedPageBreak/>
        <w:t>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в соответствии с порядком, определенным разделом 2 Положения.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1.5. Уполномоченным на ведение реестров муниципальных нормативных правовых актов органов местного самоуправления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 xml:space="preserve"> Республики Татарстан является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исполнительный комитет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ab/>
        <w:t xml:space="preserve">1.6. Ответственным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лицом </w:t>
      </w:r>
      <w:r w:rsidRPr="00165718">
        <w:rPr>
          <w:rFonts w:ascii="Times New Roman" w:hAnsi="Times New Roman" w:cs="Times New Roman"/>
          <w:sz w:val="27"/>
          <w:szCs w:val="27"/>
        </w:rPr>
        <w:t xml:space="preserve">за обеспечение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размещения реестров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>муниципальных нормативных правовых актов органов местного самоуправления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</w:t>
      </w:r>
      <w:r w:rsidRPr="00165718">
        <w:rPr>
          <w:rFonts w:ascii="Times New Roman" w:hAnsi="Times New Roman" w:cs="Times New Roman"/>
          <w:sz w:val="27"/>
          <w:szCs w:val="27"/>
        </w:rPr>
        <w:t xml:space="preserve">Республики Татарстан на сайте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65718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является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секретарь исполнительного комитета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Республики Татарстан.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 Формирование и ведение реестров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2.1. Реестры ведутся в электронном виде на русском языке.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2.2. В реестры включаются сведения о муниципальных нормативных правовых актах: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как опубликованных, так и неопубликованных;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как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действующих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>, так и утративших силу или измененных иными актами;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внесении изменений в иные акты или об утрате силы, приостановлении или продлении сроков действия иных актов.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2.3. В реестры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Совета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об оформленных в виде правовых актов решениях, принятых на местном референдуме;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решениях, принятых Советом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2.4. В реестр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Главы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постановлениях нормативного характера;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2.5. В реестр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>и</w:t>
      </w:r>
      <w:r w:rsidRPr="00165718">
        <w:rPr>
          <w:rFonts w:ascii="Times New Roman" w:hAnsi="Times New Roman" w:cs="Times New Roman"/>
          <w:sz w:val="27"/>
          <w:szCs w:val="27"/>
        </w:rPr>
        <w:t xml:space="preserve">сполнительного комитета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постановлениях нормативного характера;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2.6. В реестры включаются следующие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вид правового акта;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дата принятия;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регистрационный номер;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наименование.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2.7. Включению в реестры подлежат дополнительные сведения о внесении изменений (утрате силы)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>муниципальных нормативных правовых актов, о признании их судом недействующими, о вынесенных в отношении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 xml:space="preserve">муниципальных нормативных </w:t>
      </w:r>
      <w:r w:rsidRPr="00165718">
        <w:rPr>
          <w:rFonts w:ascii="Times New Roman" w:hAnsi="Times New Roman" w:cs="Times New Roman"/>
          <w:sz w:val="27"/>
          <w:szCs w:val="27"/>
        </w:rPr>
        <w:lastRenderedPageBreak/>
        <w:t xml:space="preserve">правовых актов </w:t>
      </w:r>
      <w:proofErr w:type="spellStart"/>
      <w:proofErr w:type="gramStart"/>
      <w:r w:rsidRPr="00165718">
        <w:rPr>
          <w:rFonts w:ascii="Times New Roman" w:hAnsi="Times New Roman" w:cs="Times New Roman"/>
          <w:sz w:val="27"/>
          <w:szCs w:val="27"/>
        </w:rPr>
        <w:t>актов</w:t>
      </w:r>
      <w:proofErr w:type="spellEnd"/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реагирования.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2.8. Сведения о муниципальных нормативных правовых актах размещаются в реестрах в хронологическом порядке согласно дате принятия (издания) актов.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2.9. 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 xml:space="preserve">Руководители органов местного самоуправления поручают подчиненным подразделениям (лицам), ответственным за делопроизводство и документооборот, обеспечить представление уполномоченному на ведение реестров муниципальных нормативных правовых актов в органах местного самоуправления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указанному в пункте 1.5 Положения, информации, предусмотренной пунктами 2.7, 2.8 Положения, в день поступления (формирования) либо, в случае невозможности представления в указанный срок, в срок не позднее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следующего рабочего дня. 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2.10. Уполномоченный на ведение реестров муниципальных нормативных правовых актов в органах местного самоуправления </w:t>
      </w:r>
      <w:r w:rsidR="000C13DC">
        <w:rPr>
          <w:rFonts w:ascii="Times New Roman" w:hAnsi="Times New Roman" w:cs="Times New Roman"/>
          <w:sz w:val="27"/>
          <w:szCs w:val="27"/>
        </w:rPr>
        <w:t xml:space="preserve"> 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указанный в пункте 1.5 Положения, обрабатывает и включает в реестры информацию, указанную в пункте 2.9 Положения, а также направляет ее ответственному лицу, определенному пунктом 1.6 Положения, не позднее следующего рабочего дня.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2.11. Ответственное лицо, определенное пунктом 1.6 Положения, размещает актуальную редакцию реестра на сайте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не позднее одного рабочего дня со дня поступления.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В разделах, содержащих информацию о нормативных правовых актах органов местного самоуправления, сайта </w:t>
      </w:r>
      <w:r w:rsidR="000C13DC">
        <w:rPr>
          <w:rFonts w:ascii="Times New Roman" w:hAnsi="Times New Roman" w:cs="Times New Roman"/>
          <w:sz w:val="27"/>
          <w:szCs w:val="27"/>
        </w:rPr>
        <w:t>Елантовского</w:t>
      </w:r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реестры размещаются в качестве первых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файлов перечней муниципальных нормативных правовых актов соответствующих органов местного самоуправления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>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3. Порядок и условия предоставления информации, содержащейся в реестрах. Иные вопросы информационного взаимодействия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3.1. Информация, содержащаяся в реестрах, является общедоступной, размещаемой на сайте </w:t>
      </w:r>
      <w:r w:rsidR="00794B22">
        <w:rPr>
          <w:rFonts w:ascii="Times New Roman" w:hAnsi="Times New Roman" w:cs="Times New Roman"/>
          <w:sz w:val="27"/>
          <w:szCs w:val="27"/>
        </w:rPr>
        <w:t>Елантовского</w:t>
      </w:r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. Получение ее в виде электронных образов (файлов) заинтересованными лицами не ограничивается.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3.2. Представление (предоставление) сведений, содержащихся в реестрах и подлежащих представлению (предоставлению) в уполномоченные органы в случаях, предусмотренных законодательством, осуществляется в порядке, определенном соответствующими нормативными правовыми актами.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4. Ответственность за нарушение порядка ведения реестров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4.1. Руководители и иные уполномоченные лица, указанные в пунктах 1.5, 1.6, 2.10 Положения, несут дисциплинарную ответственность (или иной установленный вид ответственности) за нарушение порядка ведения реестров, определенного Положением.</w:t>
      </w:r>
    </w:p>
    <w:p w:rsidR="000B760B" w:rsidRPr="00165718" w:rsidRDefault="000B760B" w:rsidP="001657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B760B" w:rsidRPr="00165718" w:rsidRDefault="000B760B" w:rsidP="001657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_GoBack"/>
      <w:bookmarkEnd w:id="1"/>
    </w:p>
    <w:p w:rsidR="000B760B" w:rsidRPr="00165718" w:rsidRDefault="000B760B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65718" w:rsidRPr="00165718" w:rsidRDefault="00165718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C462ED" w:rsidRPr="00165718" w:rsidRDefault="00794B22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Елантовского</w:t>
      </w:r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   </w:t>
      </w:r>
      <w:r w:rsidR="0016571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Р.Г.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Гайнутдинов</w:t>
      </w:r>
      <w:proofErr w:type="spellEnd"/>
    </w:p>
    <w:sectPr w:rsidR="00C462ED" w:rsidRPr="0016571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F5962"/>
    <w:rsid w:val="00083D8F"/>
    <w:rsid w:val="000B5EE7"/>
    <w:rsid w:val="000B760B"/>
    <w:rsid w:val="000C13DC"/>
    <w:rsid w:val="00165718"/>
    <w:rsid w:val="001817D1"/>
    <w:rsid w:val="001B7D0B"/>
    <w:rsid w:val="001E6FCA"/>
    <w:rsid w:val="002D5FCB"/>
    <w:rsid w:val="002F34A0"/>
    <w:rsid w:val="003F1C9D"/>
    <w:rsid w:val="005730F2"/>
    <w:rsid w:val="007054F4"/>
    <w:rsid w:val="00726765"/>
    <w:rsid w:val="00794B22"/>
    <w:rsid w:val="00810FE1"/>
    <w:rsid w:val="00873D4A"/>
    <w:rsid w:val="008C2490"/>
    <w:rsid w:val="008F5962"/>
    <w:rsid w:val="009C719E"/>
    <w:rsid w:val="00A42712"/>
    <w:rsid w:val="00A52524"/>
    <w:rsid w:val="00A70284"/>
    <w:rsid w:val="00B0566B"/>
    <w:rsid w:val="00BB356A"/>
    <w:rsid w:val="00BB66E0"/>
    <w:rsid w:val="00C462ED"/>
    <w:rsid w:val="00C7697B"/>
    <w:rsid w:val="00D5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customStyle="1" w:styleId="ConsPlusNormal">
    <w:name w:val="ConsPlusNormal"/>
    <w:rsid w:val="000B7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9748F-4466-4A9A-99B4-9F013F20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2</cp:revision>
  <cp:lastPrinted>2016-09-09T09:30:00Z</cp:lastPrinted>
  <dcterms:created xsi:type="dcterms:W3CDTF">2019-01-17T17:58:00Z</dcterms:created>
  <dcterms:modified xsi:type="dcterms:W3CDTF">2019-01-17T17:58:00Z</dcterms:modified>
</cp:coreProperties>
</file>